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51" w:rsidRPr="00CE7951" w:rsidRDefault="00CE7951" w:rsidP="00CE7951">
      <w:pPr>
        <w:rPr>
          <w:rFonts w:ascii="Times New Roman" w:hAnsi="Times New Roman" w:cs="Times New Roman"/>
          <w:sz w:val="24"/>
          <w:szCs w:val="24"/>
        </w:rPr>
      </w:pPr>
      <w:r w:rsidRPr="00CE7951">
        <w:rPr>
          <w:rFonts w:ascii="Times New Roman" w:hAnsi="Times New Roman" w:cs="Times New Roman"/>
          <w:sz w:val="24"/>
          <w:szCs w:val="24"/>
        </w:rPr>
        <w:t>Súpiska ťaženého dreva v r. 2015</w:t>
      </w:r>
    </w:p>
    <w:tbl>
      <w:tblPr>
        <w:tblW w:w="9241" w:type="dxa"/>
        <w:tblCellMar>
          <w:left w:w="70" w:type="dxa"/>
          <w:right w:w="70" w:type="dxa"/>
        </w:tblCellMar>
        <w:tblLook w:val="04A0"/>
      </w:tblPr>
      <w:tblGrid>
        <w:gridCol w:w="619"/>
        <w:gridCol w:w="3768"/>
        <w:gridCol w:w="820"/>
        <w:gridCol w:w="820"/>
        <w:gridCol w:w="820"/>
        <w:gridCol w:w="820"/>
        <w:gridCol w:w="804"/>
        <w:gridCol w:w="770"/>
      </w:tblGrid>
      <w:tr w:rsidR="00CE7951" w:rsidRPr="00BD0724" w:rsidTr="001A242F">
        <w:trPr>
          <w:trHeight w:val="4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Por. č.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Odberateľ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Zbytok</w:t>
            </w:r>
            <w:proofErr w:type="spellEnd"/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 xml:space="preserve"> za celú cenu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Súhlas č.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Odber plán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proofErr w:type="spellStart"/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Skut</w:t>
            </w:r>
            <w:proofErr w:type="spellEnd"/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Eur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</w:pPr>
            <w:r w:rsidRPr="00BD0724">
              <w:rPr>
                <w:rFonts w:eastAsia="Times New Roman" w:cs="Arial"/>
                <w:color w:val="FFFFFF" w:themeColor="background1"/>
                <w:sz w:val="18"/>
                <w:szCs w:val="18"/>
                <w:lang w:eastAsia="sk-SK"/>
              </w:rPr>
              <w:t>Poznám.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Chalás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Ľuboš,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Bananská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ulica č.,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4,67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63,05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Miklášová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, N.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Teslu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, Piešťany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Bílený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Rudolf,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Holubyho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Piešťany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3/2015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35,00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Miroslav Mesároš,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Bananská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ul.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4/2015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9,26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9,26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125,00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Kusý, hostinec na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Havrane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,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12,50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Drevorez &amp; P+Š, množstvo pozri dole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3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Drevorez &amp; P+Š, množstvo pozri dole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Mareková Katarína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8/2015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4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Drahovský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Jozef Topoľčianska 45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9/2015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Gabriš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Tomáš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49,00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Pavlovič Rudolf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11/2015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6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Valovičová Marta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12/2015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7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Margetín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Imrich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13/2015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8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Margala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Jozef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14/2015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9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Valovič Vladimír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15/2015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Vetrík Vladimír, Topoľčianska ul.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16/2015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29,75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11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Tomáš Zelenka,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Bananská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17/2015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98,00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12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Vladimír Moravčík, Podhorská ul.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18/2015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56,00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13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Jozef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Durdík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, Topoľčianska ul..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19/2015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49,00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14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Lehuta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Miroslav, Podhorská ul.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20/2015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17,50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15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Nedelková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Gabriela, </w:t>
            </w:r>
            <w:proofErr w:type="spellStart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Bananaká</w:t>
            </w:r>
            <w:proofErr w:type="spellEnd"/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 xml:space="preserve">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21/2015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Šebová Anna Poľná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22/2015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Stolárik Milan Podhorská, Banka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23/2015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10,50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16</w:t>
            </w:r>
          </w:p>
        </w:tc>
      </w:tr>
      <w:tr w:rsidR="00CE7951" w:rsidRPr="002110B7" w:rsidTr="001A242F">
        <w:trPr>
          <w:trHeight w:val="2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  <w:t xml:space="preserve">Odber dreva a príjem od </w:t>
            </w:r>
            <w:proofErr w:type="spellStart"/>
            <w:r w:rsidRPr="002110B7"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  <w:t>urbárn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  <w:t>i</w:t>
            </w:r>
            <w:r w:rsidRPr="002110B7"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  <w:t>kov</w:t>
            </w:r>
            <w:proofErr w:type="spellEnd"/>
            <w:r w:rsidRPr="002110B7"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  <w:t xml:space="preserve"> spolu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  <w:t>91,18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</w:pPr>
            <w:r w:rsidRPr="002110B7">
              <w:rPr>
                <w:rFonts w:eastAsia="Times New Roman" w:cs="Arial"/>
                <w:b/>
                <w:bCs/>
                <w:sz w:val="18"/>
                <w:szCs w:val="18"/>
                <w:lang w:eastAsia="sk-SK"/>
              </w:rPr>
              <w:t>565,30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</w:tr>
    </w:tbl>
    <w:p w:rsidR="00CE7951" w:rsidRDefault="00CE7951" w:rsidP="00CE7951"/>
    <w:tbl>
      <w:tblPr>
        <w:tblW w:w="4877" w:type="dxa"/>
        <w:tblCellMar>
          <w:left w:w="70" w:type="dxa"/>
          <w:right w:w="70" w:type="dxa"/>
        </w:tblCellMar>
        <w:tblLook w:val="04A0"/>
      </w:tblPr>
      <w:tblGrid>
        <w:gridCol w:w="4877"/>
      </w:tblGrid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Poznámky: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1.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Miklášová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brala len suché spadané drevo: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2.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Bílený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zobral časť haluzí a časť celé kmene.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3. Drevorez bral celé stromy cena 25 €/m3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4. Mareková brala len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a upratala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5. Zobral časť celých kme</w:t>
            </w:r>
            <w:r>
              <w:rPr>
                <w:rFonts w:eastAsia="Times New Roman" w:cs="Arial"/>
                <w:sz w:val="20"/>
                <w:szCs w:val="20"/>
                <w:lang w:eastAsia="sk-SK"/>
              </w:rPr>
              <w:t>ň</w:t>
            </w: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ov a časť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zbytkov</w:t>
            </w:r>
            <w:proofErr w:type="spellEnd"/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6. Pavlovič bral len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a upratal.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7. Valovičová brala len suché haluze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8.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Margetín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bral len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upratal les aj mimo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zobr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sk-SK"/>
              </w:rPr>
              <w:t>d</w:t>
            </w: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 w:cs="Arial"/>
                <w:sz w:val="20"/>
                <w:szCs w:val="20"/>
                <w:lang w:eastAsia="sk-SK"/>
              </w:rPr>
              <w:t>.</w:t>
            </w:r>
            <w:proofErr w:type="spellEnd"/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9.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Margala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bral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a upratal les a bol na brigáde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10. Valovič bral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a upratal les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11. Vetrík Vlado bral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a upratal les.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12. Nie je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urbárník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, bral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 a upratal les.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2110B7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13. Nie je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urbárnik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 xml:space="preserve">, bral </w:t>
            </w:r>
            <w:proofErr w:type="spellStart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2110B7">
              <w:rPr>
                <w:rFonts w:eastAsia="Times New Roman" w:cs="Arial"/>
                <w:sz w:val="20"/>
                <w:szCs w:val="20"/>
                <w:lang w:eastAsia="sk-SK"/>
              </w:rPr>
              <w:t>, upratal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E235D0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E235D0">
              <w:rPr>
                <w:rFonts w:eastAsia="Times New Roman" w:cs="Arial"/>
                <w:sz w:val="20"/>
                <w:szCs w:val="20"/>
                <w:lang w:eastAsia="sk-SK"/>
              </w:rPr>
              <w:t xml:space="preserve">14. Nie  je </w:t>
            </w:r>
            <w:proofErr w:type="spellStart"/>
            <w:r w:rsidRPr="00E235D0">
              <w:rPr>
                <w:rFonts w:eastAsia="Times New Roman" w:cs="Arial"/>
                <w:sz w:val="20"/>
                <w:szCs w:val="20"/>
                <w:lang w:eastAsia="sk-SK"/>
              </w:rPr>
              <w:t>urbárnik</w:t>
            </w:r>
            <w:proofErr w:type="spellEnd"/>
            <w:r w:rsidRPr="00E235D0">
              <w:rPr>
                <w:rFonts w:eastAsia="Times New Roman" w:cs="Arial"/>
                <w:sz w:val="20"/>
                <w:szCs w:val="20"/>
                <w:lang w:eastAsia="sk-SK"/>
              </w:rPr>
              <w:t xml:space="preserve">, bral </w:t>
            </w:r>
            <w:proofErr w:type="spellStart"/>
            <w:r w:rsidRPr="00E235D0">
              <w:rPr>
                <w:rFonts w:eastAsia="Times New Roman" w:cs="Arial"/>
                <w:sz w:val="20"/>
                <w:szCs w:val="20"/>
                <w:lang w:eastAsia="sk-SK"/>
              </w:rPr>
              <w:t>zbytky</w:t>
            </w:r>
            <w:proofErr w:type="spellEnd"/>
            <w:r w:rsidRPr="00E235D0">
              <w:rPr>
                <w:rFonts w:eastAsia="Times New Roman" w:cs="Arial"/>
                <w:sz w:val="20"/>
                <w:szCs w:val="20"/>
                <w:lang w:eastAsia="sk-SK"/>
              </w:rPr>
              <w:t>, upratal les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Pr="00E235D0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E235D0">
              <w:rPr>
                <w:rFonts w:eastAsia="Times New Roman" w:cs="Arial"/>
                <w:sz w:val="20"/>
                <w:szCs w:val="20"/>
                <w:lang w:eastAsia="sk-SK"/>
              </w:rPr>
              <w:t>15. Bral vývraty, celý kmeň</w:t>
            </w:r>
          </w:p>
        </w:tc>
      </w:tr>
      <w:tr w:rsidR="00CE7951" w:rsidRPr="002110B7" w:rsidTr="001A242F">
        <w:trPr>
          <w:trHeight w:val="25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51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E235D0">
              <w:rPr>
                <w:rFonts w:eastAsia="Times New Roman" w:cs="Arial"/>
                <w:sz w:val="20"/>
                <w:szCs w:val="20"/>
                <w:lang w:eastAsia="sk-SK"/>
              </w:rPr>
              <w:t>16. Bral len suché spadané drevo</w:t>
            </w:r>
          </w:p>
          <w:p w:rsidR="00CE7951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  <w:p w:rsidR="00CE7951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  <w:p w:rsidR="00CE7951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  <w:p w:rsidR="00CE7951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  <w:p w:rsidR="00CE7951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  <w:p w:rsidR="00CE7951" w:rsidRPr="00E235D0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CE7951" w:rsidRDefault="00CE7951" w:rsidP="00CE7951"/>
    <w:tbl>
      <w:tblPr>
        <w:tblW w:w="7238" w:type="dxa"/>
        <w:tblCellMar>
          <w:left w:w="70" w:type="dxa"/>
          <w:right w:w="70" w:type="dxa"/>
        </w:tblCellMar>
        <w:tblLook w:val="04A0"/>
      </w:tblPr>
      <w:tblGrid>
        <w:gridCol w:w="4778"/>
        <w:gridCol w:w="1480"/>
        <w:gridCol w:w="980"/>
      </w:tblGrid>
      <w:tr w:rsidR="00CE7951" w:rsidRPr="00BD0724" w:rsidTr="001A242F">
        <w:trPr>
          <w:trHeight w:val="25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k-SK"/>
              </w:rPr>
            </w:pPr>
            <w:r w:rsidRPr="00BD072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k-SK"/>
              </w:rPr>
              <w:lastRenderedPageBreak/>
              <w:t>Odberateľ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k-SK"/>
              </w:rPr>
            </w:pPr>
            <w:r w:rsidRPr="00BD072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k-SK"/>
              </w:rPr>
              <w:t>Množstvo (m3)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:rsidR="00CE7951" w:rsidRPr="00BD0724" w:rsidRDefault="00CE7951" w:rsidP="001A242F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k-SK"/>
              </w:rPr>
            </w:pPr>
            <w:r w:rsidRPr="00BD072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k-SK"/>
              </w:rPr>
              <w:t>Eur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</w:t>
            </w:r>
            <w:r>
              <w:rPr>
                <w:rFonts w:eastAsia="Times New Roman" w:cs="Arial"/>
                <w:sz w:val="20"/>
                <w:szCs w:val="20"/>
                <w:lang w:eastAsia="sk-SK"/>
              </w:rPr>
              <w:t>t</w:t>
            </w: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é firmou Drevorez 18.5.15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20,95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523,75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18.5.15 p</w:t>
            </w:r>
            <w:r>
              <w:rPr>
                <w:rFonts w:eastAsia="Times New Roman" w:cs="Arial"/>
                <w:sz w:val="20"/>
                <w:szCs w:val="20"/>
                <w:lang w:eastAsia="sk-SK"/>
              </w:rPr>
              <w:t>o</w:t>
            </w: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obede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9,33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233,25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19.5.2015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8,49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212,25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20.5.2015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36,58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914,50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20.5.2015 poobede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37,09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927,25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25.5.2015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21,52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538,00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28.5.2015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20,13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503,25</w:t>
            </w:r>
          </w:p>
        </w:tc>
      </w:tr>
      <w:tr w:rsidR="00CE7951" w:rsidRPr="00856029" w:rsidTr="001A242F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2.06.2015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36,28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907,00</w:t>
            </w:r>
          </w:p>
        </w:tc>
      </w:tr>
      <w:tr w:rsidR="00CE7951" w:rsidRPr="00856029" w:rsidTr="001A242F">
        <w:trPr>
          <w:trHeight w:val="270"/>
        </w:trPr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Drevo odobraté firmou Drevorez  4.06.15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26,03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sz w:val="20"/>
                <w:szCs w:val="20"/>
                <w:lang w:eastAsia="sk-SK"/>
              </w:rPr>
              <w:t>650,75</w:t>
            </w:r>
          </w:p>
        </w:tc>
      </w:tr>
      <w:tr w:rsidR="00CE7951" w:rsidRPr="00856029" w:rsidTr="001A242F">
        <w:trPr>
          <w:trHeight w:val="270"/>
        </w:trPr>
        <w:tc>
          <w:tcPr>
            <w:tcW w:w="47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Drevo odobraté Drevorezom spolu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216,40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51" w:rsidRPr="00856029" w:rsidRDefault="00CE7951" w:rsidP="001A242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</w:pPr>
            <w:r w:rsidRPr="00856029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5410,00</w:t>
            </w:r>
          </w:p>
        </w:tc>
      </w:tr>
    </w:tbl>
    <w:p w:rsidR="00CE7951" w:rsidRDefault="00CE7951" w:rsidP="00CE7951"/>
    <w:p w:rsidR="00CE7951" w:rsidRDefault="00CE7951" w:rsidP="00915452">
      <w:pPr>
        <w:pStyle w:val="Normlnywebov"/>
        <w:rPr>
          <w:rFonts w:ascii="Verdana" w:hAnsi="Verdana"/>
          <w:sz w:val="18"/>
          <w:szCs w:val="18"/>
        </w:rPr>
      </w:pPr>
    </w:p>
    <w:p w:rsidR="0003202F" w:rsidRDefault="0003202F"/>
    <w:sectPr w:rsidR="0003202F" w:rsidSect="0003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452"/>
    <w:rsid w:val="0003202F"/>
    <w:rsid w:val="00915452"/>
    <w:rsid w:val="00CE7951"/>
    <w:rsid w:val="00D3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0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154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2017-02-16T07:22:00Z</dcterms:created>
  <dcterms:modified xsi:type="dcterms:W3CDTF">2017-02-16T07:22:00Z</dcterms:modified>
</cp:coreProperties>
</file>